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4C" w:rsidRDefault="00AE024C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</w:p>
    <w:p w:rsidR="00AE024C" w:rsidRDefault="00AE024C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</w:p>
    <w:p w:rsidR="00AE024C" w:rsidRDefault="00AE024C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  <w:bookmarkStart w:id="0" w:name="_GoBack"/>
      <w:r>
        <w:rPr>
          <w:b/>
          <w:bCs/>
          <w:noProof/>
          <w:color w:val="1F497D" w:themeColor="text2"/>
          <w:sz w:val="32"/>
          <w:szCs w:val="32"/>
          <w:lang w:eastAsia="en-IN" w:bidi="te-IN"/>
        </w:rPr>
        <w:drawing>
          <wp:inline distT="0" distB="0" distL="0" distR="0">
            <wp:extent cx="3863340" cy="25755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7 at 2.06.33 P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E024C" w:rsidRDefault="00AE024C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</w:p>
    <w:p w:rsidR="00C519C6" w:rsidRDefault="00B32A17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  <w:proofErr w:type="gramStart"/>
      <w:r w:rsidRPr="00B32A17">
        <w:rPr>
          <w:b/>
          <w:bCs/>
          <w:color w:val="1F497D" w:themeColor="text2"/>
          <w:sz w:val="32"/>
          <w:szCs w:val="32"/>
          <w:lang w:val="en-US"/>
        </w:rPr>
        <w:t xml:space="preserve">CURRICULUM VITAE OF </w:t>
      </w:r>
      <w:proofErr w:type="spellStart"/>
      <w:r w:rsidRPr="00B32A17">
        <w:rPr>
          <w:b/>
          <w:bCs/>
          <w:color w:val="1F497D" w:themeColor="text2"/>
          <w:sz w:val="32"/>
          <w:szCs w:val="32"/>
          <w:lang w:val="en-US"/>
        </w:rPr>
        <w:t>Dr.T.KUSUMA</w:t>
      </w:r>
      <w:proofErr w:type="spellEnd"/>
      <w:r w:rsidRPr="00B32A17">
        <w:rPr>
          <w:b/>
          <w:bCs/>
          <w:color w:val="1F497D" w:themeColor="text2"/>
          <w:sz w:val="32"/>
          <w:szCs w:val="32"/>
          <w:lang w:val="en-US"/>
        </w:rPr>
        <w:t xml:space="preserve"> KUMARI.</w:t>
      </w:r>
      <w:proofErr w:type="gramEnd"/>
    </w:p>
    <w:p w:rsidR="004D612D" w:rsidRDefault="004D612D" w:rsidP="00B32A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</w:p>
    <w:tbl>
      <w:tblPr>
        <w:tblStyle w:val="TableGrid"/>
        <w:tblW w:w="0" w:type="auto"/>
        <w:jc w:val="center"/>
        <w:tblInd w:w="2093" w:type="dxa"/>
        <w:tblLook w:val="04A0" w:firstRow="1" w:lastRow="0" w:firstColumn="1" w:lastColumn="0" w:noHBand="0" w:noVBand="1"/>
      </w:tblPr>
      <w:tblGrid>
        <w:gridCol w:w="2528"/>
        <w:gridCol w:w="3862"/>
      </w:tblGrid>
      <w:tr w:rsidR="0010298B" w:rsidTr="00F96417">
        <w:trPr>
          <w:jc w:val="center"/>
        </w:trPr>
        <w:tc>
          <w:tcPr>
            <w:tcW w:w="2528" w:type="dxa"/>
          </w:tcPr>
          <w:p w:rsidR="0010298B" w:rsidRP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 w:rsidRPr="0010298B"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Name</w:t>
            </w:r>
          </w:p>
        </w:tc>
        <w:tc>
          <w:tcPr>
            <w:tcW w:w="3709" w:type="dxa"/>
          </w:tcPr>
          <w:p w:rsidR="0010298B" w:rsidRP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10298B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Dr.T.KUSUMA KUMARI</w:t>
            </w:r>
          </w:p>
        </w:tc>
      </w:tr>
      <w:tr w:rsidR="0010298B" w:rsidTr="00F96417">
        <w:trPr>
          <w:jc w:val="center"/>
        </w:trPr>
        <w:tc>
          <w:tcPr>
            <w:tcW w:w="2528" w:type="dxa"/>
          </w:tcPr>
          <w:p w:rsidR="0010298B" w:rsidRP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3709" w:type="dxa"/>
          </w:tcPr>
          <w:p w:rsidR="0010298B" w:rsidRP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Female</w:t>
            </w:r>
          </w:p>
        </w:tc>
      </w:tr>
      <w:tr w:rsidR="0010298B" w:rsidTr="00F96417">
        <w:trPr>
          <w:jc w:val="center"/>
        </w:trPr>
        <w:tc>
          <w:tcPr>
            <w:tcW w:w="2528" w:type="dxa"/>
          </w:tcPr>
          <w:p w:rsid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 xml:space="preserve">Father’s Name </w:t>
            </w:r>
          </w:p>
        </w:tc>
        <w:tc>
          <w:tcPr>
            <w:tcW w:w="3709" w:type="dxa"/>
          </w:tcPr>
          <w:p w:rsid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T.J.KRISHNA REDDY</w:t>
            </w:r>
          </w:p>
        </w:tc>
      </w:tr>
      <w:tr w:rsidR="0010298B" w:rsidTr="00F96417">
        <w:trPr>
          <w:jc w:val="center"/>
        </w:trPr>
        <w:tc>
          <w:tcPr>
            <w:tcW w:w="2528" w:type="dxa"/>
          </w:tcPr>
          <w:p w:rsid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Mother’s Name</w:t>
            </w:r>
          </w:p>
        </w:tc>
        <w:tc>
          <w:tcPr>
            <w:tcW w:w="3709" w:type="dxa"/>
          </w:tcPr>
          <w:p w:rsid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T.SATYAVATHI</w:t>
            </w:r>
          </w:p>
        </w:tc>
      </w:tr>
      <w:tr w:rsidR="0010298B" w:rsidTr="00F96417">
        <w:trPr>
          <w:jc w:val="center"/>
        </w:trPr>
        <w:tc>
          <w:tcPr>
            <w:tcW w:w="2528" w:type="dxa"/>
          </w:tcPr>
          <w:p w:rsid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D.O.B</w:t>
            </w:r>
          </w:p>
        </w:tc>
        <w:tc>
          <w:tcPr>
            <w:tcW w:w="3709" w:type="dxa"/>
          </w:tcPr>
          <w:p w:rsid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15.07.1974</w:t>
            </w:r>
          </w:p>
        </w:tc>
      </w:tr>
      <w:tr w:rsidR="00E9417D" w:rsidTr="00F96417">
        <w:trPr>
          <w:jc w:val="center"/>
        </w:trPr>
        <w:tc>
          <w:tcPr>
            <w:tcW w:w="2528" w:type="dxa"/>
          </w:tcPr>
          <w:p w:rsidR="00E9417D" w:rsidRDefault="00E9417D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3709" w:type="dxa"/>
          </w:tcPr>
          <w:p w:rsidR="00E9417D" w:rsidRDefault="00E9417D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Married</w:t>
            </w:r>
          </w:p>
        </w:tc>
      </w:tr>
      <w:tr w:rsidR="00E9417D" w:rsidTr="00F96417">
        <w:trPr>
          <w:jc w:val="center"/>
        </w:trPr>
        <w:tc>
          <w:tcPr>
            <w:tcW w:w="2528" w:type="dxa"/>
          </w:tcPr>
          <w:p w:rsidR="00E9417D" w:rsidRDefault="00F96417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Spouse</w:t>
            </w:r>
          </w:p>
        </w:tc>
        <w:tc>
          <w:tcPr>
            <w:tcW w:w="3709" w:type="dxa"/>
          </w:tcPr>
          <w:p w:rsidR="00E9417D" w:rsidRDefault="00E9417D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N.Raghu Rama Reddy</w:t>
            </w:r>
          </w:p>
        </w:tc>
      </w:tr>
      <w:tr w:rsidR="00F96417" w:rsidTr="00F96417">
        <w:trPr>
          <w:jc w:val="center"/>
        </w:trPr>
        <w:tc>
          <w:tcPr>
            <w:tcW w:w="2528" w:type="dxa"/>
          </w:tcPr>
          <w:p w:rsidR="00F96417" w:rsidRDefault="00F96417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Community</w:t>
            </w:r>
          </w:p>
        </w:tc>
        <w:tc>
          <w:tcPr>
            <w:tcW w:w="3709" w:type="dxa"/>
          </w:tcPr>
          <w:p w:rsidR="00F96417" w:rsidRDefault="0083716F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OC</w:t>
            </w:r>
            <w:r w:rsidR="00F96417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-Reddy</w:t>
            </w:r>
          </w:p>
        </w:tc>
      </w:tr>
      <w:tr w:rsidR="00F96417" w:rsidTr="00F96417">
        <w:trPr>
          <w:jc w:val="center"/>
        </w:trPr>
        <w:tc>
          <w:tcPr>
            <w:tcW w:w="2528" w:type="dxa"/>
          </w:tcPr>
          <w:p w:rsidR="00F96417" w:rsidRDefault="00F96417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Religion</w:t>
            </w:r>
          </w:p>
        </w:tc>
        <w:tc>
          <w:tcPr>
            <w:tcW w:w="3709" w:type="dxa"/>
          </w:tcPr>
          <w:p w:rsidR="00F96417" w:rsidRDefault="00F96417" w:rsidP="00F96417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INDIAN-Hindu</w:t>
            </w:r>
          </w:p>
        </w:tc>
      </w:tr>
      <w:tr w:rsidR="0010298B" w:rsidTr="00F96417">
        <w:trPr>
          <w:jc w:val="center"/>
        </w:trPr>
        <w:tc>
          <w:tcPr>
            <w:tcW w:w="2528" w:type="dxa"/>
          </w:tcPr>
          <w:p w:rsidR="0010298B" w:rsidRDefault="0010298B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Address For Communication</w:t>
            </w:r>
          </w:p>
        </w:tc>
        <w:tc>
          <w:tcPr>
            <w:tcW w:w="3709" w:type="dxa"/>
          </w:tcPr>
          <w:p w:rsid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Dr.T.Kusuma Kumari</w:t>
            </w:r>
          </w:p>
          <w:p w:rsidR="0010298B" w:rsidRDefault="0083716F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Faculty of zoology</w:t>
            </w:r>
          </w:p>
          <w:p w:rsidR="0010298B" w:rsidRDefault="0010298B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S.V.R.K.</w:t>
            </w:r>
            <w:r w:rsid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 GDC (M),NIDADAVOLE-534301,E.</w:t>
            </w:r>
            <w:r w:rsidR="00E9417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G,A.P</w:t>
            </w:r>
          </w:p>
          <w:p w:rsidR="00E9417D" w:rsidRDefault="00E9417D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Mobile No : 6300413198</w:t>
            </w:r>
          </w:p>
          <w:p w:rsidR="004D612D" w:rsidRDefault="004D612D" w:rsidP="004D612D">
            <w:pPr>
              <w:spacing w:line="480" w:lineRule="auto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E.Mail:kusuma.terala2010gmail.com</w:t>
            </w:r>
          </w:p>
        </w:tc>
      </w:tr>
      <w:tr w:rsidR="00E9417D" w:rsidTr="00F96417">
        <w:trPr>
          <w:jc w:val="center"/>
        </w:trPr>
        <w:tc>
          <w:tcPr>
            <w:tcW w:w="2528" w:type="dxa"/>
          </w:tcPr>
          <w:p w:rsidR="00E9417D" w:rsidRDefault="00E9417D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Residential  Address</w:t>
            </w:r>
          </w:p>
        </w:tc>
        <w:tc>
          <w:tcPr>
            <w:tcW w:w="3709" w:type="dxa"/>
          </w:tcPr>
          <w:p w:rsidR="00E9417D" w:rsidRDefault="0083716F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Dr.T.KUSUMA KUMARI</w:t>
            </w:r>
          </w:p>
          <w:p w:rsidR="00E9417D" w:rsidRDefault="00E9417D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H.NO: 4-156-3,ELI ANJANEYA COLONY,TADEPALLIGUDEM-534101,W.G.Dt</w:t>
            </w:r>
          </w:p>
        </w:tc>
      </w:tr>
      <w:tr w:rsidR="004D612D" w:rsidTr="00F96417">
        <w:trPr>
          <w:jc w:val="center"/>
        </w:trPr>
        <w:tc>
          <w:tcPr>
            <w:tcW w:w="2528" w:type="dxa"/>
          </w:tcPr>
          <w:p w:rsidR="004D612D" w:rsidRDefault="004D612D" w:rsidP="0010298B">
            <w:pP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  <w:lang w:val="en-US"/>
              </w:rPr>
              <w:t>Languages Known</w:t>
            </w:r>
          </w:p>
        </w:tc>
        <w:tc>
          <w:tcPr>
            <w:tcW w:w="3709" w:type="dxa"/>
          </w:tcPr>
          <w:p w:rsidR="004D612D" w:rsidRDefault="004D612D" w:rsidP="0010298B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Telugu,Hindi &amp;English</w:t>
            </w:r>
          </w:p>
        </w:tc>
      </w:tr>
    </w:tbl>
    <w:p w:rsidR="0010298B" w:rsidRDefault="0010298B" w:rsidP="00B32A17">
      <w:pPr>
        <w:jc w:val="center"/>
        <w:rPr>
          <w:b/>
          <w:bCs/>
          <w:color w:val="1F497D" w:themeColor="text2"/>
          <w:sz w:val="24"/>
          <w:szCs w:val="24"/>
          <w:lang w:val="en-US"/>
        </w:rPr>
      </w:pPr>
    </w:p>
    <w:p w:rsidR="00312A82" w:rsidRPr="00D625A4" w:rsidRDefault="00312A82" w:rsidP="00B32A17">
      <w:pPr>
        <w:jc w:val="center"/>
        <w:rPr>
          <w:b/>
          <w:bCs/>
          <w:color w:val="1F497D" w:themeColor="text2"/>
          <w:sz w:val="24"/>
          <w:szCs w:val="24"/>
          <w:lang w:val="en-US"/>
        </w:rPr>
      </w:pPr>
    </w:p>
    <w:p w:rsidR="00F96417" w:rsidRDefault="00F96417" w:rsidP="00F964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  <w:r>
        <w:rPr>
          <w:b/>
          <w:bCs/>
          <w:color w:val="1F497D" w:themeColor="text2"/>
          <w:sz w:val="32"/>
          <w:szCs w:val="32"/>
          <w:lang w:val="en-US"/>
        </w:rPr>
        <w:t>Educational Qualifications</w:t>
      </w:r>
    </w:p>
    <w:p w:rsidR="00312A82" w:rsidRDefault="00312A82" w:rsidP="00F96417">
      <w:pPr>
        <w:jc w:val="center"/>
        <w:rPr>
          <w:b/>
          <w:bCs/>
          <w:color w:val="1F497D" w:themeColor="text2"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2"/>
        <w:gridCol w:w="2124"/>
        <w:gridCol w:w="1658"/>
        <w:gridCol w:w="1830"/>
        <w:gridCol w:w="1818"/>
      </w:tblGrid>
      <w:tr w:rsidR="00F96417" w:rsidRPr="00BD6AEC" w:rsidTr="0083716F">
        <w:tc>
          <w:tcPr>
            <w:tcW w:w="1812" w:type="dxa"/>
          </w:tcPr>
          <w:p w:rsidR="00F96417" w:rsidRPr="00BD6AEC" w:rsidRDefault="00F96417" w:rsidP="00F96417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D6AEC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Name of the </w:t>
            </w:r>
            <w:r w:rsidR="00D625A4" w:rsidRPr="00BD6AEC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 degree</w:t>
            </w:r>
          </w:p>
        </w:tc>
        <w:tc>
          <w:tcPr>
            <w:tcW w:w="2124" w:type="dxa"/>
          </w:tcPr>
          <w:p w:rsidR="00F96417" w:rsidRPr="00BD6AEC" w:rsidRDefault="00D625A4" w:rsidP="00F96417">
            <w:pPr>
              <w:jc w:val="center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D6AEC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University</w:t>
            </w:r>
          </w:p>
        </w:tc>
        <w:tc>
          <w:tcPr>
            <w:tcW w:w="1658" w:type="dxa"/>
          </w:tcPr>
          <w:p w:rsidR="00F96417" w:rsidRPr="00BD6AEC" w:rsidRDefault="00D625A4" w:rsidP="00F96417">
            <w:pPr>
              <w:jc w:val="center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D6AEC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Year of Passing</w:t>
            </w:r>
          </w:p>
        </w:tc>
        <w:tc>
          <w:tcPr>
            <w:tcW w:w="1830" w:type="dxa"/>
          </w:tcPr>
          <w:p w:rsidR="00F96417" w:rsidRPr="00BD6AEC" w:rsidRDefault="00D625A4" w:rsidP="00F96417">
            <w:pPr>
              <w:jc w:val="center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D6AEC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Percentage</w:t>
            </w:r>
          </w:p>
        </w:tc>
        <w:tc>
          <w:tcPr>
            <w:tcW w:w="1818" w:type="dxa"/>
          </w:tcPr>
          <w:p w:rsidR="00F96417" w:rsidRPr="00BD6AEC" w:rsidRDefault="00F96417" w:rsidP="00BD6AEC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</w:tc>
      </w:tr>
      <w:tr w:rsidR="00F96417" w:rsidRPr="00BD6AEC" w:rsidTr="0083716F">
        <w:tc>
          <w:tcPr>
            <w:tcW w:w="1812" w:type="dxa"/>
          </w:tcPr>
          <w:p w:rsidR="00F96417" w:rsidRPr="00BF1C3F" w:rsidRDefault="0083716F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M.Sc.</w:t>
            </w:r>
          </w:p>
        </w:tc>
        <w:tc>
          <w:tcPr>
            <w:tcW w:w="2124" w:type="dxa"/>
          </w:tcPr>
          <w:p w:rsidR="00F96417" w:rsidRPr="00BF1C3F" w:rsidRDefault="00D625A4" w:rsidP="00D625A4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Annamalai University</w:t>
            </w:r>
          </w:p>
        </w:tc>
        <w:tc>
          <w:tcPr>
            <w:tcW w:w="1658" w:type="dxa"/>
          </w:tcPr>
          <w:p w:rsidR="00F96417" w:rsidRPr="00BF1C3F" w:rsidRDefault="0083716F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200</w:t>
            </w:r>
            <w:r w:rsidR="00BD6AEC"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</w:t>
            </w:r>
          </w:p>
        </w:tc>
        <w:tc>
          <w:tcPr>
            <w:tcW w:w="1830" w:type="dxa"/>
          </w:tcPr>
          <w:p w:rsidR="00F96417" w:rsidRPr="00BF1C3F" w:rsidRDefault="00BD6AEC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60</w:t>
            </w:r>
            <w:r w:rsid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.35%</w:t>
            </w:r>
          </w:p>
        </w:tc>
        <w:tc>
          <w:tcPr>
            <w:tcW w:w="1818" w:type="dxa"/>
          </w:tcPr>
          <w:p w:rsidR="00F96417" w:rsidRPr="00BF1C3F" w:rsidRDefault="00BD6AEC" w:rsidP="00BD6AEC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Zoology</w:t>
            </w:r>
          </w:p>
        </w:tc>
      </w:tr>
      <w:tr w:rsidR="00F96417" w:rsidRPr="00BD6AEC" w:rsidTr="0083716F">
        <w:tc>
          <w:tcPr>
            <w:tcW w:w="1812" w:type="dxa"/>
          </w:tcPr>
          <w:p w:rsidR="00F96417" w:rsidRPr="00BF1C3F" w:rsidRDefault="00BD6AEC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PGDES</w:t>
            </w:r>
          </w:p>
        </w:tc>
        <w:tc>
          <w:tcPr>
            <w:tcW w:w="2124" w:type="dxa"/>
          </w:tcPr>
          <w:p w:rsidR="00F96417" w:rsidRPr="00BF1C3F" w:rsidRDefault="00BD6AEC" w:rsidP="00BD6AEC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Andhra university</w:t>
            </w:r>
          </w:p>
        </w:tc>
        <w:tc>
          <w:tcPr>
            <w:tcW w:w="1658" w:type="dxa"/>
          </w:tcPr>
          <w:p w:rsidR="00F96417" w:rsidRPr="00BF1C3F" w:rsidRDefault="00BD6AEC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2002</w:t>
            </w:r>
          </w:p>
        </w:tc>
        <w:tc>
          <w:tcPr>
            <w:tcW w:w="1830" w:type="dxa"/>
          </w:tcPr>
          <w:p w:rsidR="00F96417" w:rsidRPr="00BF1C3F" w:rsidRDefault="0083716F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65.5%</w:t>
            </w:r>
          </w:p>
        </w:tc>
        <w:tc>
          <w:tcPr>
            <w:tcW w:w="1818" w:type="dxa"/>
          </w:tcPr>
          <w:p w:rsidR="00F96417" w:rsidRPr="00BF1C3F" w:rsidRDefault="00F96417" w:rsidP="00F96417">
            <w:pPr>
              <w:jc w:val="center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</w:tc>
      </w:tr>
      <w:tr w:rsidR="00012B06" w:rsidRPr="00BD6AEC" w:rsidTr="0083716F">
        <w:tc>
          <w:tcPr>
            <w:tcW w:w="1812" w:type="dxa"/>
          </w:tcPr>
          <w:p w:rsidR="00012B06" w:rsidRPr="0083716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AP SET</w:t>
            </w:r>
          </w:p>
        </w:tc>
        <w:tc>
          <w:tcPr>
            <w:tcW w:w="2124" w:type="dxa"/>
          </w:tcPr>
          <w:p w:rsidR="00012B06" w:rsidRPr="0083716F" w:rsidRDefault="00012B06" w:rsidP="006B20D5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Andhra </w:t>
            </w: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University</w:t>
            </w:r>
          </w:p>
        </w:tc>
        <w:tc>
          <w:tcPr>
            <w:tcW w:w="1658" w:type="dxa"/>
          </w:tcPr>
          <w:p w:rsidR="00012B06" w:rsidRPr="0083716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2020</w:t>
            </w:r>
          </w:p>
        </w:tc>
        <w:tc>
          <w:tcPr>
            <w:tcW w:w="1830" w:type="dxa"/>
          </w:tcPr>
          <w:p w:rsidR="00012B06" w:rsidRPr="0083716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55</w:t>
            </w: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%</w:t>
            </w:r>
          </w:p>
        </w:tc>
        <w:tc>
          <w:tcPr>
            <w:tcW w:w="1818" w:type="dxa"/>
          </w:tcPr>
          <w:p w:rsidR="00012B06" w:rsidRPr="0083716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Life Sciences</w:t>
            </w:r>
          </w:p>
        </w:tc>
      </w:tr>
      <w:tr w:rsidR="00012B06" w:rsidRPr="00BF1C3F" w:rsidTr="0083716F">
        <w:tc>
          <w:tcPr>
            <w:tcW w:w="1812" w:type="dxa"/>
          </w:tcPr>
          <w:p w:rsidR="00012B06" w:rsidRPr="00BF1C3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Ph.D</w:t>
            </w:r>
          </w:p>
        </w:tc>
        <w:tc>
          <w:tcPr>
            <w:tcW w:w="2124" w:type="dxa"/>
          </w:tcPr>
          <w:p w:rsidR="00012B06" w:rsidRPr="00BF1C3F" w:rsidRDefault="00012B06" w:rsidP="00BF1C3F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Ac</w:t>
            </w: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h</w:t>
            </w:r>
            <w:r w:rsidRPr="00BF1C3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arya Nagarjuna un</w:t>
            </w: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iversity</w:t>
            </w:r>
          </w:p>
        </w:tc>
        <w:tc>
          <w:tcPr>
            <w:tcW w:w="1658" w:type="dxa"/>
          </w:tcPr>
          <w:p w:rsidR="00012B06" w:rsidRPr="0083716F" w:rsidRDefault="00012B06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3716F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2022</w:t>
            </w:r>
          </w:p>
        </w:tc>
        <w:tc>
          <w:tcPr>
            <w:tcW w:w="1830" w:type="dxa"/>
          </w:tcPr>
          <w:p w:rsidR="00012B06" w:rsidRPr="00BF1C3F" w:rsidRDefault="00012B06" w:rsidP="00F96417">
            <w:pPr>
              <w:jc w:val="center"/>
              <w:rPr>
                <w:b/>
                <w:bCs/>
                <w:color w:val="1F497D" w:themeColor="text2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1F497D" w:themeColor="text2"/>
                <w:sz w:val="20"/>
                <w:szCs w:val="20"/>
                <w:lang w:val="en-US"/>
              </w:rPr>
              <w:t>-</w:t>
            </w:r>
          </w:p>
        </w:tc>
        <w:tc>
          <w:tcPr>
            <w:tcW w:w="1818" w:type="dxa"/>
          </w:tcPr>
          <w:p w:rsidR="00012B06" w:rsidRPr="00BF1C3F" w:rsidRDefault="00012B06" w:rsidP="0083716F">
            <w:pPr>
              <w:rPr>
                <w:b/>
                <w:bCs/>
                <w:color w:val="1F497D" w:themeColor="text2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1F497D" w:themeColor="text2"/>
                <w:sz w:val="20"/>
                <w:szCs w:val="20"/>
                <w:lang w:val="en-US"/>
              </w:rPr>
              <w:t>ZOOLOGY</w:t>
            </w:r>
          </w:p>
        </w:tc>
      </w:tr>
    </w:tbl>
    <w:p w:rsidR="004D612D" w:rsidRDefault="004D612D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4D612D" w:rsidRDefault="004D612D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4D612D" w:rsidRDefault="004D612D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4D612D" w:rsidRDefault="004D612D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4D612D" w:rsidRDefault="004D612D" w:rsidP="004D612D">
      <w:pPr>
        <w:rPr>
          <w:b/>
          <w:bCs/>
          <w:color w:val="1F497D" w:themeColor="text2"/>
          <w:sz w:val="32"/>
          <w:szCs w:val="32"/>
          <w:lang w:val="en-US"/>
        </w:rPr>
      </w:pPr>
      <w:r>
        <w:rPr>
          <w:b/>
          <w:bCs/>
          <w:color w:val="1F497D" w:themeColor="text2"/>
          <w:sz w:val="32"/>
          <w:szCs w:val="32"/>
          <w:lang w:val="en-US"/>
        </w:rPr>
        <w:t>Paper publications</w:t>
      </w:r>
    </w:p>
    <w:p w:rsidR="004D612D" w:rsidRPr="00B32A17" w:rsidRDefault="004D612D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7"/>
        <w:gridCol w:w="1838"/>
        <w:gridCol w:w="1708"/>
        <w:gridCol w:w="1694"/>
        <w:gridCol w:w="1615"/>
      </w:tblGrid>
      <w:tr w:rsidR="00050D5D" w:rsidTr="009A414B">
        <w:tc>
          <w:tcPr>
            <w:tcW w:w="2387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9029A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Title</w:t>
            </w:r>
          </w:p>
        </w:tc>
        <w:tc>
          <w:tcPr>
            <w:tcW w:w="183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9029A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Year of Publication</w:t>
            </w:r>
          </w:p>
        </w:tc>
        <w:tc>
          <w:tcPr>
            <w:tcW w:w="170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9029A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ISSN .NO</w:t>
            </w:r>
          </w:p>
        </w:tc>
        <w:tc>
          <w:tcPr>
            <w:tcW w:w="1694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9029A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Name of the Journal</w:t>
            </w:r>
          </w:p>
        </w:tc>
        <w:tc>
          <w:tcPr>
            <w:tcW w:w="1615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Links</w:t>
            </w:r>
          </w:p>
        </w:tc>
      </w:tr>
      <w:tr w:rsidR="00050D5D" w:rsidTr="001E0344">
        <w:trPr>
          <w:cantSplit/>
          <w:trHeight w:val="3446"/>
        </w:trPr>
        <w:tc>
          <w:tcPr>
            <w:tcW w:w="2387" w:type="dxa"/>
          </w:tcPr>
          <w:p w:rsidR="009A414B" w:rsidRPr="004D612D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HISTOPATHOLOGICAL CHANGES IN</w:t>
            </w:r>
          </w:p>
          <w:p w:rsidR="009A414B" w:rsidRPr="004D612D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THE GILL, LIVER, AND KIDNEY OF THE</w:t>
            </w:r>
          </w:p>
          <w:p w:rsidR="009A414B" w:rsidRPr="004D612D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FISH LABEO ROHITA (HAMILTON)</w:t>
            </w:r>
          </w:p>
          <w:p w:rsidR="009A414B" w:rsidRPr="0089029A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EXPOSED TO THIODICARB 75% WP</w:t>
            </w:r>
          </w:p>
        </w:tc>
        <w:tc>
          <w:tcPr>
            <w:tcW w:w="183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89029A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11.12.2017</w:t>
            </w:r>
          </w:p>
        </w:tc>
        <w:tc>
          <w:tcPr>
            <w:tcW w:w="170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9700765</w:t>
            </w:r>
          </w:p>
        </w:tc>
        <w:tc>
          <w:tcPr>
            <w:tcW w:w="1694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Bulletin in pure &amp; applied sciences</w:t>
            </w:r>
          </w:p>
        </w:tc>
        <w:tc>
          <w:tcPr>
            <w:tcW w:w="1615" w:type="dxa"/>
            <w:textDirection w:val="btLr"/>
          </w:tcPr>
          <w:p w:rsidR="009A414B" w:rsidRDefault="009A414B" w:rsidP="001E0344">
            <w:pPr>
              <w:ind w:left="113" w:right="113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hyperlink r:id="rId8" w:tgtFrame="_blank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https://drive.google.com/file/d/0B2RAGhiOYdz8MW5OZ3RWbUN2RFVrV0YzWGtPOXRXaWFyQ2Rn/view?usp=share_link&amp;resourcekey=0-JVOM3Efa7q9gyP</w:t>
              </w:r>
              <w:r w:rsidR="00E63CC2">
                <w:rPr>
                  <w:rStyle w:val="Hyperlink"/>
                  <w:rFonts w:ascii="Arial" w:hAnsi="Arial" w:cs="Arial"/>
                  <w:sz w:val="20"/>
                  <w:szCs w:val="20"/>
                </w:rPr>
                <w:br w:type="textWrapping" w:clear="all"/>
              </w:r>
              <w:proofErr w:type="spellStart"/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xNFR-vrw</w:t>
              </w:r>
              <w:proofErr w:type="spellEnd"/>
            </w:hyperlink>
          </w:p>
        </w:tc>
      </w:tr>
      <w:tr w:rsidR="00050D5D" w:rsidTr="001E0344">
        <w:trPr>
          <w:cantSplit/>
          <w:trHeight w:val="1134"/>
        </w:trPr>
        <w:tc>
          <w:tcPr>
            <w:tcW w:w="2387" w:type="dxa"/>
          </w:tcPr>
          <w:p w:rsidR="009A414B" w:rsidRPr="004D612D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>Phenthoate 50% EC Toxicity and Its Impact on</w:t>
            </w:r>
          </w:p>
          <w:p w:rsidR="009A414B" w:rsidRPr="0089029A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Aminotransferases of Freshwater Fish Catla (Gibelion catla)</w:t>
            </w:r>
          </w:p>
        </w:tc>
        <w:tc>
          <w:tcPr>
            <w:tcW w:w="183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Jan.2018</w:t>
            </w:r>
          </w:p>
        </w:tc>
        <w:tc>
          <w:tcPr>
            <w:tcW w:w="170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2319-7676</w:t>
            </w:r>
          </w:p>
        </w:tc>
        <w:tc>
          <w:tcPr>
            <w:tcW w:w="1694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IOSR</w:t>
            </w:r>
          </w:p>
        </w:tc>
        <w:tc>
          <w:tcPr>
            <w:tcW w:w="1615" w:type="dxa"/>
            <w:textDirection w:val="btLr"/>
          </w:tcPr>
          <w:p w:rsidR="009A414B" w:rsidRDefault="00E63CC2" w:rsidP="00E63CC2">
            <w:pPr>
              <w:ind w:left="113" w:right="113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1155CC"/>
                <w:sz w:val="20"/>
                <w:szCs w:val="20"/>
                <w:u w:val="single"/>
              </w:rPr>
              <w:br w:type="textWrapping" w:clear="all"/>
            </w:r>
            <w:hyperlink r:id="rId9" w:tgtFrame="_blank" w:history="1">
              <w:r w:rsidR="007D5A3E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https://drive.google.com/file/d/1Q71EzE5RM5ZCTgd-V33dvzQgvRc0b_Sh/view?usp=share_link</w:t>
              </w:r>
            </w:hyperlink>
          </w:p>
        </w:tc>
      </w:tr>
      <w:tr w:rsidR="001E0344" w:rsidTr="00050D5D">
        <w:trPr>
          <w:cantSplit/>
          <w:trHeight w:val="1134"/>
        </w:trPr>
        <w:tc>
          <w:tcPr>
            <w:tcW w:w="2387" w:type="dxa"/>
          </w:tcPr>
          <w:p w:rsidR="009A414B" w:rsidRPr="004D612D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Effect of Phenthoate 50% EC on Oxygen Consumption of Freshwater Fish Catla</w:t>
            </w:r>
          </w:p>
          <w:p w:rsidR="009A414B" w:rsidRPr="0089029A" w:rsidRDefault="009A414B" w:rsidP="004D612D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4D612D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catla</w:t>
            </w:r>
          </w:p>
        </w:tc>
        <w:tc>
          <w:tcPr>
            <w:tcW w:w="183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Nov.2018</w:t>
            </w:r>
          </w:p>
        </w:tc>
        <w:tc>
          <w:tcPr>
            <w:tcW w:w="1708" w:type="dxa"/>
          </w:tcPr>
          <w:p w:rsidR="009A414B" w:rsidRPr="0089029A" w:rsidRDefault="009A414B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2319-7064</w:t>
            </w:r>
          </w:p>
        </w:tc>
        <w:tc>
          <w:tcPr>
            <w:tcW w:w="1694" w:type="dxa"/>
            <w:vAlign w:val="bottom"/>
          </w:tcPr>
          <w:p w:rsidR="009A414B" w:rsidRPr="0089029A" w:rsidRDefault="009A414B" w:rsidP="001E0344">
            <w:pPr>
              <w:jc w:val="center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IJSR</w:t>
            </w:r>
          </w:p>
        </w:tc>
        <w:tc>
          <w:tcPr>
            <w:tcW w:w="1615" w:type="dxa"/>
            <w:textDirection w:val="tbRl"/>
            <w:vAlign w:val="center"/>
          </w:tcPr>
          <w:p w:rsidR="009A414B" w:rsidRDefault="007D5A3E" w:rsidP="00050D5D">
            <w:pPr>
              <w:ind w:left="113" w:right="113"/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hyperlink r:id="rId10" w:tgtFrame="_blank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https://drive.google.com/file/d/1pAqnZiLCMJMq9lyPq9sjoQIt5uBz22-6/view?usp=share_link</w:t>
              </w:r>
            </w:hyperlink>
          </w:p>
        </w:tc>
      </w:tr>
    </w:tbl>
    <w:p w:rsidR="00B32A17" w:rsidRDefault="00B32A17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E63CC2" w:rsidP="00012B06">
      <w:pPr>
        <w:rPr>
          <w:b/>
          <w:bCs/>
          <w:color w:val="1F497D" w:themeColor="text2"/>
          <w:sz w:val="32"/>
          <w:szCs w:val="32"/>
          <w:lang w:val="en-US"/>
        </w:rPr>
      </w:pPr>
      <w:r>
        <w:rPr>
          <w:b/>
          <w:bCs/>
          <w:color w:val="1F497D" w:themeColor="text2"/>
          <w:sz w:val="32"/>
          <w:szCs w:val="32"/>
          <w:lang w:val="en-US"/>
        </w:rPr>
        <w:br w:type="textWrapping" w:clear="all"/>
      </w: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  <w:r>
        <w:rPr>
          <w:b/>
          <w:bCs/>
          <w:color w:val="1F497D" w:themeColor="text2"/>
          <w:sz w:val="32"/>
          <w:szCs w:val="32"/>
          <w:lang w:val="en-US"/>
        </w:rPr>
        <w:t xml:space="preserve">Seminars </w:t>
      </w:r>
      <w:r w:rsidR="00AD1945">
        <w:rPr>
          <w:b/>
          <w:bCs/>
          <w:color w:val="1F497D" w:themeColor="text2"/>
          <w:sz w:val="32"/>
          <w:szCs w:val="32"/>
          <w:lang w:val="en-US"/>
        </w:rPr>
        <w:t xml:space="preserve">/ Work shops </w:t>
      </w:r>
      <w:r>
        <w:rPr>
          <w:b/>
          <w:bCs/>
          <w:color w:val="1F497D" w:themeColor="text2"/>
          <w:sz w:val="32"/>
          <w:szCs w:val="32"/>
          <w:lang w:val="en-US"/>
        </w:rPr>
        <w:t>and Events attended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2"/>
        <w:gridCol w:w="1543"/>
        <w:gridCol w:w="3702"/>
        <w:gridCol w:w="1343"/>
        <w:gridCol w:w="1972"/>
      </w:tblGrid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S.No</w:t>
            </w:r>
            <w:proofErr w:type="spellEnd"/>
          </w:p>
        </w:tc>
        <w:tc>
          <w:tcPr>
            <w:tcW w:w="1584" w:type="dxa"/>
          </w:tcPr>
          <w:p w:rsidR="007B2478" w:rsidRPr="00E63CC2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Name of the  </w:t>
            </w:r>
            <w:r w:rsidRPr="00E63CC2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program</w:t>
            </w:r>
          </w:p>
        </w:tc>
        <w:tc>
          <w:tcPr>
            <w:tcW w:w="3702" w:type="dxa"/>
          </w:tcPr>
          <w:p w:rsidR="007B2478" w:rsidRPr="00E63CC2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E63CC2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Organised by</w:t>
            </w:r>
          </w:p>
        </w:tc>
        <w:tc>
          <w:tcPr>
            <w:tcW w:w="1394" w:type="dxa"/>
          </w:tcPr>
          <w:p w:rsidR="007B2478" w:rsidRPr="001E0344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1E0344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1990" w:type="dxa"/>
          </w:tcPr>
          <w:p w:rsidR="007B2478" w:rsidRPr="001E0344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1E0344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Title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Dept. Of Zoology DNR.College,Bhimavaram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5.10.2009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Emerging trends in Aquaculture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SRR&amp;CVR.Govt.college,Vijayawada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7.1.2010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Recent trends in Aquaculture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3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Dept.of Economics.Dharma AppaRao college,Nuzvid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8.9.2011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Movement of Self Help Groups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4</w:t>
            </w:r>
          </w:p>
        </w:tc>
        <w:tc>
          <w:tcPr>
            <w:tcW w:w="1584" w:type="dxa"/>
          </w:tcPr>
          <w:p w:rsidR="007B2478" w:rsidRPr="00097213" w:rsidRDefault="007B2478" w:rsidP="00012B06">
            <w:pPr>
              <w:rPr>
                <w:b/>
                <w:bCs/>
                <w:color w:val="4F81BD" w:themeColor="accent1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Seminar-</w:t>
            </w:r>
            <w:r>
              <w:rPr>
                <w:b/>
                <w:bCs/>
                <w:color w:val="FF0000"/>
                <w:sz w:val="24"/>
                <w:szCs w:val="24"/>
                <w:lang w:val="en-US"/>
              </w:rPr>
              <w:t>Paper Presentation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V.S.M.College,Ramachandrapuram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16.9.2011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Rural Development.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5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S.C.I.M. Govt. Degree college,Tanuku.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13.9.2014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One day Teacher development &amp; skill update </w:t>
            </w:r>
            <w:r w:rsidRPr="00433FC8">
              <w:rPr>
                <w:b/>
                <w:bCs/>
                <w:color w:val="FF0000"/>
                <w:sz w:val="24"/>
                <w:szCs w:val="24"/>
                <w:lang w:val="en-US"/>
              </w:rPr>
              <w:t>workshop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6</w:t>
            </w:r>
          </w:p>
        </w:tc>
        <w:tc>
          <w:tcPr>
            <w:tcW w:w="1584" w:type="dxa"/>
          </w:tcPr>
          <w:p w:rsidR="007B2478" w:rsidRPr="007B2478" w:rsidRDefault="007B2478" w:rsidP="00012B06">
            <w:pPr>
              <w:rPr>
                <w:b/>
                <w:bCs/>
                <w:color w:val="FF0000"/>
                <w:sz w:val="24"/>
                <w:szCs w:val="24"/>
                <w:lang w:val="en-US"/>
              </w:rPr>
            </w:pPr>
            <w:r w:rsidRPr="007B2478">
              <w:rPr>
                <w:b/>
                <w:bCs/>
                <w:color w:val="FF0000"/>
                <w:sz w:val="24"/>
                <w:szCs w:val="24"/>
                <w:lang w:val="en-US"/>
              </w:rPr>
              <w:t xml:space="preserve">3 </w:t>
            </w:r>
            <w:r w:rsidRPr="007B2478">
              <w:rPr>
                <w:b/>
                <w:bCs/>
                <w:color w:val="FF0000"/>
                <w:sz w:val="24"/>
                <w:szCs w:val="24"/>
                <w:lang w:val="en-US"/>
              </w:rPr>
              <w:lastRenderedPageBreak/>
              <w:t>DaysTraining Program  For Trainers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>CCE&amp; TISS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11.2.2016 </w:t>
            </w: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>To 13.2.2016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 xml:space="preserve">Introduction to </w:t>
            </w: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>Entrepreneurship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S.V.D.GDC ( W },Nidadavole.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26.2.2016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Innovation through Biotechnology is a Pleasant Responsibility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8</w:t>
            </w:r>
          </w:p>
        </w:tc>
        <w:tc>
          <w:tcPr>
            <w:tcW w:w="158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7B2478">
              <w:rPr>
                <w:b/>
                <w:bCs/>
                <w:color w:val="FF0000"/>
                <w:sz w:val="24"/>
                <w:szCs w:val="24"/>
                <w:lang w:val="en-US"/>
              </w:rPr>
              <w:t>One day State level Work shop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S.V.R.K.GDC </w:t>
            </w:r>
            <w:proofErr w:type="gramStart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( M</w:t>
            </w:r>
            <w:proofErr w:type="gramEnd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 ),Nidadavole.</w:t>
            </w: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29.10.2019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Enhancement of Internal Quality &amp; NAAC Accreditation.                              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9</w:t>
            </w:r>
          </w:p>
        </w:tc>
        <w:tc>
          <w:tcPr>
            <w:tcW w:w="1584" w:type="dxa"/>
          </w:tcPr>
          <w:p w:rsidR="007B2478" w:rsidRPr="007B2478" w:rsidRDefault="007B2478" w:rsidP="00012B06">
            <w:pPr>
              <w:rPr>
                <w:b/>
                <w:bCs/>
                <w:color w:val="FF0000"/>
                <w:sz w:val="24"/>
                <w:szCs w:val="24"/>
                <w:lang w:val="en-US"/>
              </w:rPr>
            </w:pPr>
            <w:r w:rsidRPr="007B2478">
              <w:rPr>
                <w:b/>
                <w:bCs/>
                <w:color w:val="FF0000"/>
                <w:sz w:val="24"/>
                <w:szCs w:val="24"/>
                <w:lang w:val="en-US"/>
              </w:rPr>
              <w:t>One day National work shop.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S.V.R.K.GDC </w:t>
            </w:r>
            <w:proofErr w:type="gramStart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( M</w:t>
            </w:r>
            <w:proofErr w:type="gramEnd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 ), Nidadavole.</w:t>
            </w:r>
          </w:p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</w:tc>
        <w:tc>
          <w:tcPr>
            <w:tcW w:w="1394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11.3.2020</w:t>
            </w:r>
          </w:p>
        </w:tc>
        <w:tc>
          <w:tcPr>
            <w:tcW w:w="1990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Intellectual Property Rights.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10</w:t>
            </w:r>
          </w:p>
        </w:tc>
        <w:tc>
          <w:tcPr>
            <w:tcW w:w="1584" w:type="dxa"/>
          </w:tcPr>
          <w:p w:rsidR="007B2478" w:rsidRPr="00312A82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7B2478">
              <w:rPr>
                <w:b/>
                <w:bCs/>
                <w:color w:val="FF0000"/>
                <w:sz w:val="24"/>
                <w:szCs w:val="24"/>
                <w:lang w:val="en-US"/>
              </w:rPr>
              <w:t>5 days FDP</w:t>
            </w:r>
          </w:p>
        </w:tc>
        <w:tc>
          <w:tcPr>
            <w:tcW w:w="3702" w:type="dxa"/>
          </w:tcPr>
          <w:p w:rsidR="007B2478" w:rsidRPr="001E0344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CCE</w:t>
            </w:r>
          </w:p>
        </w:tc>
        <w:tc>
          <w:tcPr>
            <w:tcW w:w="1394" w:type="dxa"/>
          </w:tcPr>
          <w:p w:rsidR="007B2478" w:rsidRPr="001E0344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6.7.2020 To 10.7.2020</w:t>
            </w:r>
          </w:p>
        </w:tc>
        <w:tc>
          <w:tcPr>
            <w:tcW w:w="1990" w:type="dxa"/>
          </w:tcPr>
          <w:p w:rsidR="007B2478" w:rsidRPr="001E0344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New knowledge in Animal sciences- emerging technologies in molecular biology.</w:t>
            </w:r>
          </w:p>
        </w:tc>
      </w:tr>
      <w:tr w:rsidR="007B2478" w:rsidTr="007B2478">
        <w:tc>
          <w:tcPr>
            <w:tcW w:w="572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11</w:t>
            </w:r>
          </w:p>
        </w:tc>
        <w:tc>
          <w:tcPr>
            <w:tcW w:w="158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Webinar</w:t>
            </w:r>
          </w:p>
        </w:tc>
        <w:tc>
          <w:tcPr>
            <w:tcW w:w="3702" w:type="dxa"/>
          </w:tcPr>
          <w:p w:rsidR="007B2478" w:rsidRPr="009B2E06" w:rsidRDefault="00AD1945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P.R.College</w:t>
            </w:r>
            <w:proofErr w:type="gramStart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,Kakinada</w:t>
            </w:r>
            <w:proofErr w:type="gramEnd"/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.</w:t>
            </w:r>
          </w:p>
        </w:tc>
        <w:tc>
          <w:tcPr>
            <w:tcW w:w="139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31.05.2020</w:t>
            </w:r>
          </w:p>
        </w:tc>
        <w:tc>
          <w:tcPr>
            <w:tcW w:w="1990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A paradigm shift in the post covid world</w:t>
            </w:r>
          </w:p>
        </w:tc>
      </w:tr>
      <w:tr w:rsidR="007B2478" w:rsidTr="007B2478">
        <w:tc>
          <w:tcPr>
            <w:tcW w:w="572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12</w:t>
            </w:r>
          </w:p>
        </w:tc>
        <w:tc>
          <w:tcPr>
            <w:tcW w:w="158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National Seminar</w:t>
            </w:r>
          </w:p>
        </w:tc>
        <w:tc>
          <w:tcPr>
            <w:tcW w:w="3702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KVR GDC(A), Cluster university, Kurnool</w:t>
            </w:r>
          </w:p>
        </w:tc>
        <w:tc>
          <w:tcPr>
            <w:tcW w:w="139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15.10.2022</w:t>
            </w:r>
          </w:p>
        </w:tc>
        <w:tc>
          <w:tcPr>
            <w:tcW w:w="1990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Emerging areas of biotechnology</w:t>
            </w:r>
          </w:p>
        </w:tc>
      </w:tr>
      <w:tr w:rsidR="007B2478" w:rsidTr="007B2478">
        <w:tc>
          <w:tcPr>
            <w:tcW w:w="572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13</w:t>
            </w:r>
          </w:p>
        </w:tc>
        <w:tc>
          <w:tcPr>
            <w:tcW w:w="1584" w:type="dxa"/>
          </w:tcPr>
          <w:p w:rsidR="007B2478" w:rsidRPr="00AD1945" w:rsidRDefault="007B2478" w:rsidP="00012B06">
            <w:pPr>
              <w:rPr>
                <w:b/>
                <w:bCs/>
                <w:color w:val="FF0000"/>
                <w:sz w:val="24"/>
                <w:szCs w:val="24"/>
                <w:lang w:val="en-US"/>
              </w:rPr>
            </w:pPr>
            <w:r w:rsidRPr="00AD1945">
              <w:rPr>
                <w:b/>
                <w:bCs/>
                <w:color w:val="FF0000"/>
                <w:sz w:val="24"/>
                <w:szCs w:val="24"/>
                <w:lang w:val="en-US"/>
              </w:rPr>
              <w:t>International Webinar</w:t>
            </w:r>
          </w:p>
        </w:tc>
        <w:tc>
          <w:tcPr>
            <w:tcW w:w="3702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GDC (A)</w:t>
            </w: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,Ananthapuram</w:t>
            </w:r>
          </w:p>
        </w:tc>
        <w:tc>
          <w:tcPr>
            <w:tcW w:w="139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22.10.2022</w:t>
            </w:r>
          </w:p>
        </w:tc>
        <w:tc>
          <w:tcPr>
            <w:tcW w:w="1990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 w:rsidRPr="009B2E06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New trends &amp; approaches in drug development.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14</w:t>
            </w:r>
          </w:p>
        </w:tc>
        <w:tc>
          <w:tcPr>
            <w:tcW w:w="158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5 Days Residential Training Program for Teachers</w:t>
            </w:r>
          </w:p>
        </w:tc>
        <w:tc>
          <w:tcPr>
            <w:tcW w:w="370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CCE,ANU-Guntur</w:t>
            </w:r>
          </w:p>
        </w:tc>
        <w:tc>
          <w:tcPr>
            <w:tcW w:w="139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2.11.22 To 6.11.2022</w:t>
            </w:r>
          </w:p>
        </w:tc>
        <w:tc>
          <w:tcPr>
            <w:tcW w:w="1990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Content delivery- Skill Courses-Poultry Farming</w:t>
            </w:r>
          </w:p>
        </w:tc>
      </w:tr>
      <w:tr w:rsidR="007B2478" w:rsidTr="007B2478">
        <w:tc>
          <w:tcPr>
            <w:tcW w:w="572" w:type="dxa"/>
          </w:tcPr>
          <w:p w:rsidR="007B2478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15</w:t>
            </w:r>
          </w:p>
        </w:tc>
        <w:tc>
          <w:tcPr>
            <w:tcW w:w="1584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3 Days Non Residential Training</w:t>
            </w:r>
            <w:r w:rsidR="00AD1945"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 xml:space="preserve"> Program</w:t>
            </w:r>
          </w:p>
        </w:tc>
        <w:tc>
          <w:tcPr>
            <w:tcW w:w="3702" w:type="dxa"/>
          </w:tcPr>
          <w:p w:rsidR="007B2478" w:rsidRDefault="00AD1945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N.R.C. Rajahmahendravaram.</w:t>
            </w:r>
          </w:p>
        </w:tc>
        <w:tc>
          <w:tcPr>
            <w:tcW w:w="1394" w:type="dxa"/>
          </w:tcPr>
          <w:p w:rsidR="007B2478" w:rsidRPr="009B2E06" w:rsidRDefault="00AD1945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  <w:t>6.2.2023 To 8.2.2023</w:t>
            </w:r>
          </w:p>
        </w:tc>
        <w:tc>
          <w:tcPr>
            <w:tcW w:w="1990" w:type="dxa"/>
          </w:tcPr>
          <w:p w:rsidR="007B2478" w:rsidRPr="009B2E06" w:rsidRDefault="007B2478" w:rsidP="00012B06">
            <w:pPr>
              <w:rPr>
                <w:b/>
                <w:bCs/>
                <w:color w:val="1F497D" w:themeColor="text2"/>
                <w:sz w:val="24"/>
                <w:szCs w:val="24"/>
                <w:lang w:val="en-US"/>
              </w:rPr>
            </w:pPr>
          </w:p>
        </w:tc>
      </w:tr>
    </w:tbl>
    <w:p w:rsidR="00312A82" w:rsidRDefault="00312A82" w:rsidP="00012B06">
      <w:pPr>
        <w:rPr>
          <w:b/>
          <w:bCs/>
          <w:color w:val="1F497D" w:themeColor="text2"/>
          <w:sz w:val="32"/>
          <w:szCs w:val="32"/>
          <w:lang w:val="en-US"/>
        </w:rPr>
      </w:pPr>
    </w:p>
    <w:p w:rsidR="00AD1945" w:rsidRDefault="00087AFC" w:rsidP="00012B06">
      <w:pPr>
        <w:rPr>
          <w:b/>
          <w:bCs/>
          <w:color w:val="1F497D" w:themeColor="text2"/>
          <w:sz w:val="32"/>
          <w:szCs w:val="32"/>
          <w:lang w:val="en-US"/>
        </w:rPr>
      </w:pPr>
      <w:r>
        <w:rPr>
          <w:b/>
          <w:bCs/>
          <w:color w:val="1F497D" w:themeColor="text2"/>
          <w:sz w:val="32"/>
          <w:szCs w:val="32"/>
          <w:lang w:val="en-US"/>
        </w:rPr>
        <w:t>Experience:</w:t>
      </w:r>
      <w:r w:rsidR="00AD1945">
        <w:rPr>
          <w:b/>
          <w:bCs/>
          <w:color w:val="1F497D" w:themeColor="text2"/>
          <w:sz w:val="32"/>
          <w:szCs w:val="32"/>
          <w:lang w:val="en-US"/>
        </w:rPr>
        <w:t>-</w:t>
      </w:r>
    </w:p>
    <w:p w:rsidR="00AD1945" w:rsidRDefault="00AD1945" w:rsidP="00AD1945">
      <w:pPr>
        <w:pStyle w:val="ListParagraph"/>
        <w:numPr>
          <w:ilvl w:val="0"/>
          <w:numId w:val="1"/>
        </w:numPr>
        <w:rPr>
          <w:b/>
          <w:bCs/>
          <w:color w:val="1F497D" w:themeColor="text2"/>
          <w:sz w:val="24"/>
          <w:szCs w:val="24"/>
          <w:lang w:val="en-US"/>
        </w:rPr>
      </w:pPr>
      <w:r w:rsidRPr="00AD1945">
        <w:rPr>
          <w:b/>
          <w:bCs/>
          <w:color w:val="1F497D" w:themeColor="text2"/>
          <w:sz w:val="24"/>
          <w:szCs w:val="24"/>
          <w:lang w:val="en-US"/>
        </w:rPr>
        <w:t>17 years Experience as Degree College Lecturer.</w:t>
      </w:r>
    </w:p>
    <w:p w:rsidR="00AD1945" w:rsidRDefault="00AD1945" w:rsidP="00AD1945">
      <w:pPr>
        <w:pStyle w:val="ListParagraph"/>
        <w:numPr>
          <w:ilvl w:val="0"/>
          <w:numId w:val="1"/>
        </w:numPr>
        <w:rPr>
          <w:b/>
          <w:bCs/>
          <w:color w:val="1F497D" w:themeColor="text2"/>
          <w:sz w:val="24"/>
          <w:szCs w:val="24"/>
          <w:lang w:val="en-US"/>
        </w:rPr>
      </w:pPr>
      <w:r>
        <w:rPr>
          <w:b/>
          <w:bCs/>
          <w:color w:val="1F497D" w:themeColor="text2"/>
          <w:sz w:val="24"/>
          <w:szCs w:val="24"/>
          <w:lang w:val="en-US"/>
        </w:rPr>
        <w:lastRenderedPageBreak/>
        <w:t xml:space="preserve">At Present working at S.V.R.K.GDC (M), Nidadavole Since29 </w:t>
      </w:r>
      <w:proofErr w:type="gramStart"/>
      <w:r>
        <w:rPr>
          <w:b/>
          <w:bCs/>
          <w:color w:val="1F497D" w:themeColor="text2"/>
          <w:sz w:val="24"/>
          <w:szCs w:val="24"/>
          <w:lang w:val="en-US"/>
        </w:rPr>
        <w:t>th</w:t>
      </w:r>
      <w:proofErr w:type="gramEnd"/>
      <w:r>
        <w:rPr>
          <w:b/>
          <w:bCs/>
          <w:color w:val="1F497D" w:themeColor="text2"/>
          <w:sz w:val="24"/>
          <w:szCs w:val="24"/>
          <w:lang w:val="en-US"/>
        </w:rPr>
        <w:t xml:space="preserve"> July 2019.</w:t>
      </w:r>
    </w:p>
    <w:p w:rsidR="00087AFC" w:rsidRDefault="00087AFC" w:rsidP="00087AFC">
      <w:pPr>
        <w:pStyle w:val="ListParagraph"/>
        <w:rPr>
          <w:b/>
          <w:bCs/>
          <w:color w:val="1F497D" w:themeColor="text2"/>
          <w:sz w:val="24"/>
          <w:szCs w:val="24"/>
          <w:lang w:val="en-US"/>
        </w:rPr>
      </w:pPr>
    </w:p>
    <w:p w:rsidR="00087AFC" w:rsidRPr="00087AFC" w:rsidRDefault="00087AFC" w:rsidP="00087AFC">
      <w:pPr>
        <w:rPr>
          <w:b/>
          <w:bCs/>
          <w:color w:val="1F497D" w:themeColor="text2"/>
          <w:sz w:val="32"/>
          <w:szCs w:val="32"/>
          <w:lang w:val="en-US"/>
        </w:rPr>
      </w:pPr>
      <w:proofErr w:type="gramStart"/>
      <w:r w:rsidRPr="00087AFC">
        <w:rPr>
          <w:b/>
          <w:bCs/>
          <w:color w:val="1F497D" w:themeColor="text2"/>
          <w:sz w:val="32"/>
          <w:szCs w:val="32"/>
          <w:lang w:val="en-US"/>
        </w:rPr>
        <w:t>Strengths :</w:t>
      </w:r>
      <w:proofErr w:type="gramEnd"/>
      <w:r w:rsidRPr="00087AFC">
        <w:rPr>
          <w:b/>
          <w:bCs/>
          <w:color w:val="1F497D" w:themeColor="text2"/>
          <w:sz w:val="32"/>
          <w:szCs w:val="32"/>
          <w:lang w:val="en-US"/>
        </w:rPr>
        <w:t>-</w:t>
      </w:r>
    </w:p>
    <w:p w:rsidR="00087AFC" w:rsidRPr="00087AFC" w:rsidRDefault="00087AFC" w:rsidP="00087AFC">
      <w:pPr>
        <w:pStyle w:val="ListParagraph"/>
        <w:numPr>
          <w:ilvl w:val="0"/>
          <w:numId w:val="4"/>
        </w:numPr>
        <w:rPr>
          <w:b/>
          <w:bCs/>
          <w:color w:val="1F497D" w:themeColor="text2"/>
          <w:sz w:val="24"/>
          <w:szCs w:val="24"/>
          <w:lang w:val="en-US"/>
        </w:rPr>
      </w:pPr>
      <w:r w:rsidRPr="00087AFC">
        <w:rPr>
          <w:b/>
          <w:bCs/>
          <w:color w:val="1F497D" w:themeColor="text2"/>
          <w:sz w:val="24"/>
          <w:szCs w:val="24"/>
          <w:lang w:val="en-US"/>
        </w:rPr>
        <w:t>Communication skills.</w:t>
      </w:r>
    </w:p>
    <w:p w:rsidR="00087AFC" w:rsidRPr="00087AFC" w:rsidRDefault="00087AFC" w:rsidP="00087AFC">
      <w:pPr>
        <w:pStyle w:val="ListParagraph"/>
        <w:numPr>
          <w:ilvl w:val="0"/>
          <w:numId w:val="4"/>
        </w:numPr>
        <w:rPr>
          <w:b/>
          <w:bCs/>
          <w:color w:val="1F497D" w:themeColor="text2"/>
          <w:sz w:val="24"/>
          <w:szCs w:val="24"/>
          <w:lang w:val="en-US"/>
        </w:rPr>
      </w:pPr>
      <w:r w:rsidRPr="00087AFC">
        <w:rPr>
          <w:b/>
          <w:bCs/>
          <w:color w:val="1F497D" w:themeColor="text2"/>
          <w:sz w:val="24"/>
          <w:szCs w:val="24"/>
          <w:lang w:val="en-US"/>
        </w:rPr>
        <w:t>Commitment.</w:t>
      </w:r>
    </w:p>
    <w:p w:rsidR="00087AFC" w:rsidRDefault="00087AFC" w:rsidP="00087AFC">
      <w:pPr>
        <w:pStyle w:val="ListParagraph"/>
        <w:numPr>
          <w:ilvl w:val="0"/>
          <w:numId w:val="4"/>
        </w:numPr>
        <w:rPr>
          <w:b/>
          <w:bCs/>
          <w:color w:val="1F497D" w:themeColor="text2"/>
          <w:sz w:val="32"/>
          <w:szCs w:val="32"/>
          <w:lang w:val="en-US"/>
        </w:rPr>
      </w:pPr>
      <w:r w:rsidRPr="00087AFC">
        <w:rPr>
          <w:b/>
          <w:bCs/>
          <w:color w:val="1F497D" w:themeColor="text2"/>
          <w:sz w:val="24"/>
          <w:szCs w:val="24"/>
          <w:lang w:val="en-US"/>
        </w:rPr>
        <w:t>Positive attitude</w:t>
      </w:r>
      <w:r>
        <w:rPr>
          <w:b/>
          <w:bCs/>
          <w:color w:val="1F497D" w:themeColor="text2"/>
          <w:sz w:val="32"/>
          <w:szCs w:val="32"/>
          <w:lang w:val="en-US"/>
        </w:rPr>
        <w:t>.</w:t>
      </w:r>
    </w:p>
    <w:p w:rsidR="00087AFC" w:rsidRDefault="00087AFC" w:rsidP="00087AFC">
      <w:pPr>
        <w:pStyle w:val="ListParagraph"/>
        <w:rPr>
          <w:b/>
          <w:bCs/>
          <w:color w:val="1F497D" w:themeColor="text2"/>
          <w:sz w:val="24"/>
          <w:szCs w:val="24"/>
          <w:lang w:val="en-US"/>
        </w:rPr>
      </w:pPr>
    </w:p>
    <w:p w:rsidR="00087AFC" w:rsidRDefault="00087AFC" w:rsidP="00087AFC">
      <w:pPr>
        <w:pStyle w:val="ListParagraph"/>
        <w:rPr>
          <w:b/>
          <w:bCs/>
          <w:color w:val="1F497D" w:themeColor="text2"/>
          <w:sz w:val="24"/>
          <w:szCs w:val="24"/>
          <w:lang w:val="en-US"/>
        </w:rPr>
      </w:pPr>
      <w:r>
        <w:rPr>
          <w:b/>
          <w:bCs/>
          <w:color w:val="1F497D" w:themeColor="text2"/>
          <w:sz w:val="24"/>
          <w:szCs w:val="24"/>
          <w:lang w:val="en-US"/>
        </w:rPr>
        <w:t>I hereby declare that the above details are true to the best of my Know</w:t>
      </w:r>
      <w:r w:rsidR="00AE024C">
        <w:rPr>
          <w:b/>
          <w:bCs/>
          <w:color w:val="1F497D" w:themeColor="text2"/>
          <w:sz w:val="24"/>
          <w:szCs w:val="24"/>
          <w:lang w:val="en-US"/>
        </w:rPr>
        <w:t>ledge and Iam Personally respons</w:t>
      </w:r>
      <w:r>
        <w:rPr>
          <w:b/>
          <w:bCs/>
          <w:color w:val="1F497D" w:themeColor="text2"/>
          <w:sz w:val="24"/>
          <w:szCs w:val="24"/>
          <w:lang w:val="en-US"/>
        </w:rPr>
        <w:t xml:space="preserve">ible </w:t>
      </w:r>
      <w:r w:rsidR="00AE024C">
        <w:rPr>
          <w:b/>
          <w:bCs/>
          <w:color w:val="1F497D" w:themeColor="text2"/>
          <w:sz w:val="24"/>
          <w:szCs w:val="24"/>
          <w:lang w:val="en-US"/>
        </w:rPr>
        <w:t>for the authenticity of the same.</w:t>
      </w:r>
    </w:p>
    <w:p w:rsidR="00AE024C" w:rsidRDefault="00AE024C" w:rsidP="00AE024C">
      <w:pPr>
        <w:pStyle w:val="ListParagraph"/>
        <w:jc w:val="right"/>
        <w:rPr>
          <w:b/>
          <w:bCs/>
          <w:color w:val="1F497D" w:themeColor="text2"/>
          <w:sz w:val="24"/>
          <w:szCs w:val="24"/>
          <w:lang w:val="en-US"/>
        </w:rPr>
      </w:pPr>
    </w:p>
    <w:p w:rsidR="00AE024C" w:rsidRDefault="00AE024C" w:rsidP="00AE024C">
      <w:pPr>
        <w:pStyle w:val="ListParagraph"/>
        <w:jc w:val="right"/>
        <w:rPr>
          <w:b/>
          <w:bCs/>
          <w:color w:val="1F497D" w:themeColor="text2"/>
          <w:sz w:val="24"/>
          <w:szCs w:val="24"/>
          <w:lang w:val="en-US"/>
        </w:rPr>
      </w:pPr>
    </w:p>
    <w:p w:rsidR="00AE024C" w:rsidRDefault="00AE024C" w:rsidP="00AE024C">
      <w:pPr>
        <w:pStyle w:val="ListParagraph"/>
        <w:jc w:val="right"/>
        <w:rPr>
          <w:b/>
          <w:bCs/>
          <w:color w:val="1F497D" w:themeColor="text2"/>
          <w:sz w:val="24"/>
          <w:szCs w:val="24"/>
          <w:lang w:val="en-US"/>
        </w:rPr>
      </w:pPr>
      <w:r>
        <w:rPr>
          <w:b/>
          <w:bCs/>
          <w:color w:val="1F497D" w:themeColor="text2"/>
          <w:sz w:val="24"/>
          <w:szCs w:val="24"/>
          <w:lang w:val="en-US"/>
        </w:rPr>
        <w:t xml:space="preserve">(Dr. T.KUSUMA </w:t>
      </w:r>
      <w:proofErr w:type="gramStart"/>
      <w:r>
        <w:rPr>
          <w:b/>
          <w:bCs/>
          <w:color w:val="1F497D" w:themeColor="text2"/>
          <w:sz w:val="24"/>
          <w:szCs w:val="24"/>
          <w:lang w:val="en-US"/>
        </w:rPr>
        <w:t>KUMARI )</w:t>
      </w:r>
      <w:proofErr w:type="gramEnd"/>
    </w:p>
    <w:p w:rsidR="00AE024C" w:rsidRPr="00087AFC" w:rsidRDefault="00AE024C" w:rsidP="00087AFC">
      <w:pPr>
        <w:pStyle w:val="ListParagraph"/>
        <w:rPr>
          <w:b/>
          <w:bCs/>
          <w:color w:val="1F497D" w:themeColor="text2"/>
          <w:sz w:val="32"/>
          <w:szCs w:val="32"/>
          <w:lang w:val="en-US"/>
        </w:rPr>
      </w:pPr>
    </w:p>
    <w:sectPr w:rsidR="00AE024C" w:rsidRPr="00087AFC" w:rsidSect="00B32A17">
      <w:pgSz w:w="11906" w:h="16838"/>
      <w:pgMar w:top="1440" w:right="1440" w:bottom="1440" w:left="144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23D51"/>
    <w:multiLevelType w:val="hybridMultilevel"/>
    <w:tmpl w:val="DAFA6B5E"/>
    <w:lvl w:ilvl="0" w:tplc="72AA433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8A0D94"/>
    <w:multiLevelType w:val="hybridMultilevel"/>
    <w:tmpl w:val="24D2F27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86710"/>
    <w:multiLevelType w:val="hybridMultilevel"/>
    <w:tmpl w:val="030EA824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9904B4D"/>
    <w:multiLevelType w:val="hybridMultilevel"/>
    <w:tmpl w:val="E5800874"/>
    <w:lvl w:ilvl="0" w:tplc="A5264FE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17"/>
    <w:rsid w:val="00012B06"/>
    <w:rsid w:val="00050D5D"/>
    <w:rsid w:val="00087AFC"/>
    <w:rsid w:val="00097213"/>
    <w:rsid w:val="0010298B"/>
    <w:rsid w:val="001E0344"/>
    <w:rsid w:val="00312A82"/>
    <w:rsid w:val="003145C6"/>
    <w:rsid w:val="00433FC8"/>
    <w:rsid w:val="00494AB2"/>
    <w:rsid w:val="004D612D"/>
    <w:rsid w:val="007B2478"/>
    <w:rsid w:val="007D5A3E"/>
    <w:rsid w:val="0083716F"/>
    <w:rsid w:val="00884A8E"/>
    <w:rsid w:val="0089029A"/>
    <w:rsid w:val="009A414B"/>
    <w:rsid w:val="009B2E06"/>
    <w:rsid w:val="00AD1945"/>
    <w:rsid w:val="00AE024C"/>
    <w:rsid w:val="00B32A17"/>
    <w:rsid w:val="00BD6AEC"/>
    <w:rsid w:val="00BF1C3F"/>
    <w:rsid w:val="00C519C6"/>
    <w:rsid w:val="00D625A4"/>
    <w:rsid w:val="00D66173"/>
    <w:rsid w:val="00E63CC2"/>
    <w:rsid w:val="00E9417D"/>
    <w:rsid w:val="00F9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AB2"/>
  </w:style>
  <w:style w:type="paragraph" w:styleId="Heading1">
    <w:name w:val="heading 1"/>
    <w:basedOn w:val="Normal"/>
    <w:next w:val="Normal"/>
    <w:link w:val="Heading1Char"/>
    <w:uiPriority w:val="9"/>
    <w:qFormat/>
    <w:rsid w:val="00494A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A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A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AB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AB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A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AB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AB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AB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A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A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AB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AB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AB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A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AB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AB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AB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/>
    <w:rsid w:val="00494AB2"/>
    <w:pPr>
      <w:spacing w:after="0" w:line="240" w:lineRule="auto"/>
    </w:pPr>
  </w:style>
  <w:style w:type="table" w:styleId="TableGrid">
    <w:name w:val="Table Grid"/>
    <w:basedOn w:val="TableNormal"/>
    <w:uiPriority w:val="59"/>
    <w:rsid w:val="00102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9A414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19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0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AB2"/>
  </w:style>
  <w:style w:type="paragraph" w:styleId="Heading1">
    <w:name w:val="heading 1"/>
    <w:basedOn w:val="Normal"/>
    <w:next w:val="Normal"/>
    <w:link w:val="Heading1Char"/>
    <w:uiPriority w:val="9"/>
    <w:qFormat/>
    <w:rsid w:val="00494A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A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A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AB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AB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A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AB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AB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AB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A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A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AB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AB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AB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A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AB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AB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AB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/>
    <w:rsid w:val="00494AB2"/>
    <w:pPr>
      <w:spacing w:after="0" w:line="240" w:lineRule="auto"/>
    </w:pPr>
  </w:style>
  <w:style w:type="table" w:styleId="TableGrid">
    <w:name w:val="Table Grid"/>
    <w:basedOn w:val="TableNormal"/>
    <w:uiPriority w:val="59"/>
    <w:rsid w:val="00102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9A414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19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0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0B2RAGhiOYdz8MW5OZ3RWbUN2RFVrV0YzWGtPOXRXaWFyQ2Rn/view?usp=share_link&amp;resourcekey=0-JVOM3Efa7q9gyPxNFR-vrw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drive.google.com/file/d/1pAqnZiLCMJMq9lyPq9sjoQIt5uBz22-6/view?usp=share_link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rive.google.com/file/d/1Q71EzE5RM5ZCTgd-V33dvzQgvRc0b_Sh/view?usp=shar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D6BBD-4F08-40C8-89B2-69D8610EF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5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24</cp:revision>
  <dcterms:created xsi:type="dcterms:W3CDTF">2023-03-25T17:09:00Z</dcterms:created>
  <dcterms:modified xsi:type="dcterms:W3CDTF">2023-04-05T11:38:00Z</dcterms:modified>
</cp:coreProperties>
</file>